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7C" w:rsidRDefault="00BC6A7C" w:rsidP="00BC6A7C">
      <w:pPr>
        <w:pStyle w:val="NoSpacing"/>
      </w:pPr>
      <w:r>
        <w:rPr>
          <w:u w:val="single"/>
        </w:rPr>
        <w:t>Thomas SWYLYNGTON</w:t>
      </w:r>
      <w:r>
        <w:t xml:space="preserve">     (fl.1400)</w:t>
      </w:r>
    </w:p>
    <w:p w:rsidR="00BC6A7C" w:rsidRDefault="00BC6A7C" w:rsidP="00BC6A7C">
      <w:pPr>
        <w:pStyle w:val="NoSpacing"/>
      </w:pPr>
    </w:p>
    <w:p w:rsidR="00BC6A7C" w:rsidRDefault="00BC6A7C" w:rsidP="00BC6A7C">
      <w:pPr>
        <w:pStyle w:val="NoSpacing"/>
      </w:pPr>
    </w:p>
    <w:p w:rsidR="00BC6A7C" w:rsidRDefault="00BC6A7C" w:rsidP="00BC6A7C">
      <w:pPr>
        <w:pStyle w:val="NoSpacing"/>
      </w:pPr>
      <w:r>
        <w:t>18 Jun.</w:t>
      </w:r>
      <w:r>
        <w:tab/>
        <w:t>1400</w:t>
      </w:r>
      <w:r>
        <w:tab/>
        <w:t>He was granted for life lands in Totenhoo, Buckinghamshire.</w:t>
      </w:r>
    </w:p>
    <w:p w:rsidR="00BC6A7C" w:rsidRDefault="00BC6A7C" w:rsidP="00BC6A7C">
      <w:pPr>
        <w:pStyle w:val="NoSpacing"/>
      </w:pPr>
      <w:r>
        <w:tab/>
      </w:r>
      <w:r>
        <w:tab/>
        <w:t>(C.P.R. 1399-1401 pp.306-7)</w:t>
      </w:r>
    </w:p>
    <w:p w:rsidR="00BC6A7C" w:rsidRDefault="00BC6A7C" w:rsidP="00BC6A7C">
      <w:pPr>
        <w:pStyle w:val="NoSpacing"/>
      </w:pPr>
    </w:p>
    <w:p w:rsidR="00BC6A7C" w:rsidRDefault="00BC6A7C" w:rsidP="00BC6A7C">
      <w:pPr>
        <w:pStyle w:val="NoSpacing"/>
      </w:pPr>
    </w:p>
    <w:p w:rsidR="00BA4020" w:rsidRDefault="00BC6A7C" w:rsidP="00BC6A7C">
      <w:r>
        <w:t>26 May 2011</w:t>
      </w:r>
    </w:p>
    <w:sectPr w:rsidR="00BA4020" w:rsidSect="000C13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A7C" w:rsidRDefault="00BC6A7C" w:rsidP="00552EBA">
      <w:pPr>
        <w:spacing w:after="0" w:line="240" w:lineRule="auto"/>
      </w:pPr>
      <w:r>
        <w:separator/>
      </w:r>
    </w:p>
  </w:endnote>
  <w:endnote w:type="continuationSeparator" w:id="0">
    <w:p w:rsidR="00BC6A7C" w:rsidRDefault="00BC6A7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C6A7C">
        <w:rPr>
          <w:noProof/>
        </w:rPr>
        <w:t>10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A7C" w:rsidRDefault="00BC6A7C" w:rsidP="00552EBA">
      <w:pPr>
        <w:spacing w:after="0" w:line="240" w:lineRule="auto"/>
      </w:pPr>
      <w:r>
        <w:separator/>
      </w:r>
    </w:p>
  </w:footnote>
  <w:footnote w:type="continuationSeparator" w:id="0">
    <w:p w:rsidR="00BC6A7C" w:rsidRDefault="00BC6A7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1379"/>
    <w:rsid w:val="00175804"/>
    <w:rsid w:val="00552EBA"/>
    <w:rsid w:val="00BC6A7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A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2011-08-10T20:48:00Z</dcterms:created>
  <dcterms:modified xsi:type="dcterms:W3CDTF">2011-08-10T20:48:00Z</dcterms:modified>
</cp:coreProperties>
</file>